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10F2" w14:textId="77777777" w:rsidR="002F286F" w:rsidRDefault="00C21F38">
      <w:pPr>
        <w:pStyle w:val="AveryStyle1"/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47C4D82C" wp14:editId="58191CB1">
            <wp:simplePos x="0" y="0"/>
            <wp:positionH relativeFrom="column">
              <wp:posOffset>-356235</wp:posOffset>
            </wp:positionH>
            <wp:positionV relativeFrom="paragraph">
              <wp:posOffset>-447675</wp:posOffset>
            </wp:positionV>
            <wp:extent cx="12089192" cy="1003935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192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86F" w:rsidSect="002F286F">
      <w:pgSz w:w="12240" w:h="15840"/>
      <w:pgMar w:top="720" w:right="576" w:bottom="720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6F"/>
    <w:rsid w:val="00176B7A"/>
    <w:rsid w:val="002F286F"/>
    <w:rsid w:val="00492B5B"/>
    <w:rsid w:val="009D3AFD"/>
    <w:rsid w:val="00B93EF6"/>
    <w:rsid w:val="00C21F38"/>
    <w:rsid w:val="00D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D6DF9"/>
  <w15:docId w15:val="{080B049D-FA84-4E33-A0F4-9C713ED6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F286F"/>
    <w:pPr>
      <w:jc w:val="center"/>
    </w:pPr>
    <w:rPr>
      <w:rFonts w:ascii="Arial" w:hAnsi="Arial" w:cs="Arial"/>
      <w:bCs/>
      <w:color w:val="000000"/>
      <w:sz w:val="4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Avery Dennison Template</vt:lpstr>
      <vt:lpstr>Avery Dennison Template</vt:lpstr>
    </vt:vector>
  </TitlesOfParts>
  <Company>Avery Dennison Corporation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Marie-Eve Gingras-Gosselin</cp:lastModifiedBy>
  <cp:revision>2</cp:revision>
  <dcterms:created xsi:type="dcterms:W3CDTF">2022-06-28T13:41:00Z</dcterms:created>
  <dcterms:modified xsi:type="dcterms:W3CDTF">2022-06-28T13:41:00Z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U-0092-01</vt:lpwstr>
  </property>
</Properties>
</file>